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b/>
          <w:bCs/>
          <w:color w:val="000000"/>
          <w:sz w:val="32"/>
          <w:szCs w:val="32"/>
        </w:rPr>
      </w:pPr>
      <w:r>
        <w:rPr>
          <w:rFonts w:hint="eastAsia" w:eastAsia="仿宋_GB2312"/>
          <w:b/>
          <w:bCs/>
          <w:color w:val="000000"/>
          <w:sz w:val="32"/>
          <w:szCs w:val="32"/>
        </w:rPr>
        <w:t>附件</w:t>
      </w:r>
    </w:p>
    <w:p>
      <w:pPr>
        <w:rPr>
          <w:rFonts w:eastAsia="仿宋_GB2312"/>
          <w:b/>
          <w:bCs/>
          <w:color w:val="000000"/>
          <w:sz w:val="32"/>
          <w:szCs w:val="32"/>
        </w:rPr>
      </w:pPr>
    </w:p>
    <w:p>
      <w:pPr>
        <w:jc w:val="center"/>
        <w:rPr>
          <w:rFonts w:eastAsia="长城小标宋体"/>
          <w:b/>
          <w:sz w:val="44"/>
          <w:szCs w:val="44"/>
        </w:rPr>
      </w:pPr>
      <w:bookmarkStart w:id="0" w:name="_GoBack"/>
      <w:r>
        <w:rPr>
          <w:rFonts w:hint="eastAsia" w:eastAsia="长城小标宋体"/>
          <w:b/>
          <w:sz w:val="44"/>
          <w:szCs w:val="44"/>
        </w:rPr>
        <w:t>工业产品生态（绿色）设计示范企业</w:t>
      </w:r>
    </w:p>
    <w:p>
      <w:pPr>
        <w:jc w:val="center"/>
        <w:rPr>
          <w:rFonts w:eastAsia="长城小标宋体"/>
          <w:b/>
          <w:sz w:val="44"/>
          <w:szCs w:val="44"/>
        </w:rPr>
      </w:pPr>
      <w:r>
        <w:rPr>
          <w:rFonts w:hint="eastAsia" w:eastAsia="长城小标宋体"/>
          <w:b/>
          <w:sz w:val="44"/>
          <w:szCs w:val="44"/>
        </w:rPr>
        <w:t>创建工作方案</w:t>
      </w:r>
    </w:p>
    <w:bookmarkEnd w:id="0"/>
    <w:p>
      <w:pPr>
        <w:rPr>
          <w:rFonts w:eastAsia="仿宋_GB2312"/>
          <w:sz w:val="32"/>
          <w:szCs w:val="32"/>
        </w:rPr>
      </w:pPr>
    </w:p>
    <w:p>
      <w:pPr>
        <w:rPr>
          <w:rFonts w:eastAsia="仿宋_GB2312"/>
          <w:sz w:val="32"/>
          <w:szCs w:val="32"/>
        </w:rPr>
      </w:pPr>
      <w:r>
        <w:rPr>
          <w:rFonts w:eastAsia="仿宋_GB2312"/>
          <w:sz w:val="32"/>
          <w:szCs w:val="32"/>
        </w:rPr>
        <w:t xml:space="preserve">    </w:t>
      </w:r>
      <w:r>
        <w:rPr>
          <w:rFonts w:hint="eastAsia" w:eastAsia="仿宋_GB2312"/>
          <w:sz w:val="32"/>
          <w:szCs w:val="32"/>
        </w:rPr>
        <w:t>绿色设计是工业设计的重要内容，是按照全生命周期的理念，在产品设计开发阶段系统考虑原材料选用、生产、销售、使用、回收、处理等各个环节对资源环境造成的影响，力求产品在全生命周期中最大限度降低资源消耗、尽可能少用或不用含有有毒有害物质的原材料，减少污染物产生和排放，从而实现环境保护的活动。创建绿色设计示范企业是落实《中国制造</w:t>
      </w:r>
      <w:r>
        <w:rPr>
          <w:rFonts w:eastAsia="仿宋_GB2312"/>
          <w:sz w:val="32"/>
          <w:szCs w:val="32"/>
        </w:rPr>
        <w:t>2025</w:t>
      </w:r>
      <w:r>
        <w:rPr>
          <w:rFonts w:hint="eastAsia" w:eastAsia="仿宋_GB2312"/>
          <w:sz w:val="32"/>
          <w:szCs w:val="32"/>
        </w:rPr>
        <w:t>》和</w:t>
      </w:r>
      <w:r>
        <w:rPr>
          <w:rFonts w:hint="eastAsia" w:eastAsia="仿宋_GB2312"/>
          <w:kern w:val="0"/>
          <w:sz w:val="32"/>
          <w:szCs w:val="32"/>
        </w:rPr>
        <w:t>《工业绿色发展规划（</w:t>
      </w:r>
      <w:r>
        <w:rPr>
          <w:rFonts w:eastAsia="仿宋_GB2312"/>
          <w:kern w:val="0"/>
          <w:sz w:val="32"/>
          <w:szCs w:val="32"/>
        </w:rPr>
        <w:t>2016-2020</w:t>
      </w:r>
      <w:r>
        <w:rPr>
          <w:rFonts w:hint="eastAsia" w:eastAsia="仿宋_GB2312"/>
          <w:kern w:val="0"/>
          <w:sz w:val="32"/>
          <w:szCs w:val="32"/>
        </w:rPr>
        <w:t>）》</w:t>
      </w:r>
      <w:r>
        <w:rPr>
          <w:rFonts w:hint="eastAsia" w:eastAsia="仿宋_GB2312"/>
          <w:sz w:val="32"/>
          <w:szCs w:val="32"/>
        </w:rPr>
        <w:t>推动工业绿色发展的重要措施之一，有利于企业提升创新开发能力、管理水平、产品竞争力和品牌影响力，实现绿色制造，引导绿色消费。</w:t>
      </w:r>
    </w:p>
    <w:p>
      <w:pPr>
        <w:ind w:firstLine="31680" w:firstLineChars="200"/>
        <w:rPr>
          <w:rFonts w:eastAsia="黑体"/>
          <w:sz w:val="32"/>
          <w:szCs w:val="32"/>
        </w:rPr>
      </w:pPr>
      <w:r>
        <w:rPr>
          <w:rFonts w:hint="eastAsia" w:hAnsi="黑体" w:eastAsia="黑体"/>
          <w:sz w:val="32"/>
          <w:szCs w:val="32"/>
        </w:rPr>
        <w:t>一、总体要求</w:t>
      </w:r>
    </w:p>
    <w:p>
      <w:pPr>
        <w:ind w:firstLine="31680" w:firstLineChars="200"/>
        <w:rPr>
          <w:rFonts w:eastAsia="楷体_GB2312"/>
          <w:sz w:val="32"/>
          <w:szCs w:val="32"/>
        </w:rPr>
      </w:pPr>
      <w:r>
        <w:rPr>
          <w:rFonts w:hint="eastAsia" w:eastAsia="楷体_GB2312"/>
          <w:b/>
          <w:sz w:val="32"/>
          <w:szCs w:val="32"/>
        </w:rPr>
        <w:t>（一）基本思路</w:t>
      </w:r>
    </w:p>
    <w:p>
      <w:pPr>
        <w:ind w:firstLine="31680" w:firstLineChars="200"/>
        <w:rPr>
          <w:rFonts w:eastAsia="仿宋_GB2312"/>
          <w:sz w:val="32"/>
          <w:szCs w:val="32"/>
        </w:rPr>
      </w:pPr>
      <w:r>
        <w:rPr>
          <w:rFonts w:hint="eastAsia" w:eastAsia="仿宋_GB2312"/>
          <w:sz w:val="32"/>
          <w:szCs w:val="32"/>
        </w:rPr>
        <w:t>以探索建立我国工业产品绿色设计的激励机制和推行模式，引导工业污染防治从</w:t>
      </w:r>
      <w:r>
        <w:rPr>
          <w:rFonts w:eastAsia="仿宋_GB2312"/>
          <w:sz w:val="32"/>
          <w:szCs w:val="32"/>
        </w:rPr>
        <w:t>“</w:t>
      </w:r>
      <w:r>
        <w:rPr>
          <w:rFonts w:hint="eastAsia" w:eastAsia="仿宋_GB2312"/>
          <w:sz w:val="32"/>
          <w:szCs w:val="32"/>
        </w:rPr>
        <w:t>末端治理</w:t>
      </w:r>
      <w:r>
        <w:rPr>
          <w:rFonts w:eastAsia="仿宋_GB2312"/>
          <w:sz w:val="32"/>
          <w:szCs w:val="32"/>
        </w:rPr>
        <w:t>”</w:t>
      </w:r>
      <w:r>
        <w:rPr>
          <w:rFonts w:hint="eastAsia" w:eastAsia="仿宋_GB2312"/>
          <w:sz w:val="32"/>
          <w:szCs w:val="32"/>
        </w:rPr>
        <w:t>向</w:t>
      </w:r>
      <w:r>
        <w:rPr>
          <w:rFonts w:eastAsia="仿宋_GB2312"/>
          <w:sz w:val="32"/>
          <w:szCs w:val="32"/>
        </w:rPr>
        <w:t>“</w:t>
      </w:r>
      <w:r>
        <w:rPr>
          <w:rFonts w:hint="eastAsia" w:eastAsia="仿宋_GB2312"/>
          <w:sz w:val="32"/>
          <w:szCs w:val="32"/>
        </w:rPr>
        <w:t>全生命周期控制</w:t>
      </w:r>
      <w:r>
        <w:rPr>
          <w:rFonts w:eastAsia="仿宋_GB2312"/>
          <w:sz w:val="32"/>
          <w:szCs w:val="32"/>
        </w:rPr>
        <w:t>”</w:t>
      </w:r>
      <w:r>
        <w:rPr>
          <w:rFonts w:hint="eastAsia" w:eastAsia="仿宋_GB2312"/>
          <w:sz w:val="32"/>
          <w:szCs w:val="32"/>
        </w:rPr>
        <w:t>转变为目标，在资源消耗高、环境污染重、产业关联度大、产品影响广泛的工业行业，选择一批代表性强、产品市场影响力大、设计开发基础好、管理水平高、经济实力强的企业，开展绿色设计示范企业创建试点工作。</w:t>
      </w:r>
    </w:p>
    <w:p>
      <w:pPr>
        <w:ind w:firstLine="31680" w:firstLineChars="200"/>
        <w:rPr>
          <w:rFonts w:eastAsia="仿宋_GB2312"/>
          <w:sz w:val="32"/>
          <w:szCs w:val="32"/>
        </w:rPr>
      </w:pPr>
      <w:r>
        <w:rPr>
          <w:rFonts w:hint="eastAsia" w:eastAsia="仿宋_GB2312"/>
          <w:sz w:val="32"/>
          <w:szCs w:val="32"/>
        </w:rPr>
        <w:t>经过试点，每个行业树立</w:t>
      </w:r>
      <w:r>
        <w:rPr>
          <w:rFonts w:eastAsia="仿宋_GB2312"/>
          <w:sz w:val="32"/>
          <w:szCs w:val="32"/>
        </w:rPr>
        <w:t>1-2</w:t>
      </w:r>
      <w:r>
        <w:rPr>
          <w:rFonts w:hint="eastAsia" w:eastAsia="仿宋_GB2312"/>
          <w:sz w:val="32"/>
          <w:szCs w:val="32"/>
        </w:rPr>
        <w:t>家示范企业；探索建立不同行业和产品的绿色设计评价体系；总结示范企业推进模式和有益经验在全行业推广，引导工业行业走绿色低碳循环发展之路。</w:t>
      </w:r>
    </w:p>
    <w:p>
      <w:pPr>
        <w:ind w:firstLine="31680" w:firstLineChars="200"/>
        <w:rPr>
          <w:rFonts w:eastAsia="楷体_GB2312"/>
          <w:b/>
          <w:sz w:val="32"/>
          <w:szCs w:val="32"/>
        </w:rPr>
      </w:pPr>
      <w:r>
        <w:rPr>
          <w:rFonts w:hint="eastAsia" w:eastAsia="楷体_GB2312"/>
          <w:b/>
          <w:sz w:val="32"/>
          <w:szCs w:val="32"/>
        </w:rPr>
        <w:t>（二）主要原则</w:t>
      </w:r>
    </w:p>
    <w:p>
      <w:pPr>
        <w:ind w:firstLine="31680" w:firstLineChars="200"/>
        <w:rPr>
          <w:rFonts w:eastAsia="仿宋_GB2312"/>
          <w:sz w:val="32"/>
          <w:szCs w:val="32"/>
        </w:rPr>
      </w:pPr>
      <w:r>
        <w:rPr>
          <w:rFonts w:hint="eastAsia" w:eastAsia="仿宋_GB2312"/>
          <w:sz w:val="32"/>
          <w:szCs w:val="32"/>
        </w:rPr>
        <w:t>坚持以提高企业绿色发展意识和绿色设计能力为核心。以企业为主体，充分发挥绿色设计在企业实施绿色发展战略中的作用，充分体现企业在产品设计开发过程中绿色设计水平。</w:t>
      </w:r>
    </w:p>
    <w:p>
      <w:pPr>
        <w:ind w:firstLine="31680" w:firstLineChars="200"/>
        <w:rPr>
          <w:rFonts w:eastAsia="仿宋_GB2312"/>
          <w:sz w:val="32"/>
          <w:szCs w:val="32"/>
        </w:rPr>
      </w:pPr>
      <w:r>
        <w:rPr>
          <w:rFonts w:hint="eastAsia" w:eastAsia="仿宋_GB2312"/>
          <w:sz w:val="32"/>
          <w:szCs w:val="32"/>
        </w:rPr>
        <w:t>坚持以推进绿色设计制度建设和技术进步为支撑。推动企业建立持续开展绿色设计的管理制度，按照</w:t>
      </w:r>
      <w:r>
        <w:rPr>
          <w:rFonts w:eastAsia="仿宋_GB2312"/>
          <w:sz w:val="32"/>
          <w:szCs w:val="32"/>
        </w:rPr>
        <w:t>“</w:t>
      </w:r>
      <w:r>
        <w:rPr>
          <w:rFonts w:hint="eastAsia" w:eastAsia="仿宋_GB2312"/>
          <w:sz w:val="32"/>
          <w:szCs w:val="32"/>
        </w:rPr>
        <w:t>两化融合</w:t>
      </w:r>
      <w:r>
        <w:rPr>
          <w:rFonts w:eastAsia="仿宋_GB2312"/>
          <w:sz w:val="32"/>
          <w:szCs w:val="32"/>
        </w:rPr>
        <w:t>”</w:t>
      </w:r>
      <w:r>
        <w:rPr>
          <w:rFonts w:hint="eastAsia" w:eastAsia="仿宋_GB2312"/>
          <w:sz w:val="32"/>
          <w:szCs w:val="32"/>
        </w:rPr>
        <w:t>基本要求，促进绿色设计与产品创新开发、技术工艺改进相结合。</w:t>
      </w:r>
    </w:p>
    <w:p>
      <w:pPr>
        <w:ind w:firstLine="31680" w:firstLineChars="200"/>
        <w:rPr>
          <w:rFonts w:eastAsia="仿宋_GB2312"/>
          <w:sz w:val="32"/>
          <w:szCs w:val="32"/>
        </w:rPr>
      </w:pPr>
      <w:r>
        <w:rPr>
          <w:rFonts w:hint="eastAsia" w:eastAsia="仿宋_GB2312"/>
          <w:sz w:val="32"/>
          <w:szCs w:val="32"/>
        </w:rPr>
        <w:t>坚持以引领绿色消费为着力点。创建活动要与企业品牌建设紧密结合，充分发挥政策引导和市场机制作用，提升企业产品竞争力和品牌影响力。</w:t>
      </w:r>
    </w:p>
    <w:p>
      <w:pPr>
        <w:ind w:firstLine="31680" w:firstLineChars="200"/>
        <w:rPr>
          <w:rFonts w:eastAsia="楷体_GB2312"/>
          <w:b/>
          <w:sz w:val="32"/>
          <w:szCs w:val="32"/>
        </w:rPr>
      </w:pPr>
      <w:r>
        <w:rPr>
          <w:rFonts w:hint="eastAsia" w:eastAsia="楷体_GB2312"/>
          <w:b/>
          <w:sz w:val="32"/>
          <w:szCs w:val="32"/>
        </w:rPr>
        <w:t>（三）目标任务</w:t>
      </w:r>
    </w:p>
    <w:p>
      <w:pPr>
        <w:ind w:firstLine="31680" w:firstLineChars="200"/>
        <w:rPr>
          <w:rFonts w:eastAsia="仿宋_GB2312"/>
          <w:sz w:val="32"/>
          <w:szCs w:val="32"/>
        </w:rPr>
      </w:pPr>
      <w:r>
        <w:rPr>
          <w:rFonts w:hint="eastAsia" w:eastAsia="仿宋_GB2312"/>
          <w:sz w:val="32"/>
          <w:szCs w:val="32"/>
        </w:rPr>
        <w:t>试点企业通过</w:t>
      </w:r>
      <w:r>
        <w:rPr>
          <w:rFonts w:eastAsia="仿宋_GB2312"/>
          <w:sz w:val="32"/>
          <w:szCs w:val="32"/>
        </w:rPr>
        <w:t>2</w:t>
      </w:r>
      <w:r>
        <w:rPr>
          <w:rFonts w:hint="eastAsia" w:eastAsia="仿宋_GB2312"/>
          <w:sz w:val="32"/>
          <w:szCs w:val="32"/>
        </w:rPr>
        <w:t>年的努力，在绿色发展意识、绿色设计能力、管理制度建设、清洁生产水平、产品开发和品牌影响力等方面达到行业先进水平，成为绿色设计示范企业，引领行业绿色发展。</w:t>
      </w:r>
    </w:p>
    <w:p>
      <w:pPr>
        <w:ind w:firstLine="31680" w:firstLineChars="200"/>
        <w:rPr>
          <w:rFonts w:eastAsia="黑体"/>
          <w:sz w:val="32"/>
          <w:szCs w:val="32"/>
        </w:rPr>
      </w:pPr>
      <w:r>
        <w:rPr>
          <w:rFonts w:hint="eastAsia" w:hAnsi="黑体" w:eastAsia="黑体"/>
          <w:sz w:val="32"/>
          <w:szCs w:val="32"/>
        </w:rPr>
        <w:t>二、组织实施</w:t>
      </w:r>
    </w:p>
    <w:p>
      <w:pPr>
        <w:ind w:firstLine="31680" w:firstLineChars="200"/>
        <w:rPr>
          <w:rFonts w:eastAsia="楷体_GB2312"/>
          <w:b/>
          <w:sz w:val="32"/>
          <w:szCs w:val="32"/>
        </w:rPr>
      </w:pPr>
      <w:r>
        <w:rPr>
          <w:rFonts w:hint="eastAsia" w:eastAsia="楷体_GB2312"/>
          <w:b/>
          <w:sz w:val="32"/>
          <w:szCs w:val="32"/>
        </w:rPr>
        <w:t>（一）试点范围</w:t>
      </w:r>
    </w:p>
    <w:p>
      <w:pPr>
        <w:ind w:firstLine="31680" w:firstLineChars="200"/>
        <w:rPr>
          <w:rFonts w:eastAsia="仿宋_GB2312"/>
          <w:sz w:val="32"/>
          <w:szCs w:val="32"/>
        </w:rPr>
      </w:pPr>
      <w:r>
        <w:rPr>
          <w:rFonts w:hint="eastAsia" w:eastAsia="仿宋_GB2312"/>
          <w:sz w:val="32"/>
          <w:szCs w:val="32"/>
        </w:rPr>
        <w:t>以轻工、纺织、机械、电子电器、化工等行业为重点，聚焦衣、食、住、行、用等相关的工业产品，推荐一批工业产品绿色设计试点企业。</w:t>
      </w:r>
    </w:p>
    <w:p>
      <w:pPr>
        <w:ind w:firstLine="31680" w:firstLineChars="200"/>
        <w:rPr>
          <w:rFonts w:eastAsia="楷体_GB2312"/>
          <w:b/>
          <w:sz w:val="32"/>
          <w:szCs w:val="32"/>
        </w:rPr>
      </w:pPr>
      <w:r>
        <w:rPr>
          <w:rFonts w:hint="eastAsia" w:eastAsia="楷体_GB2312"/>
          <w:b/>
          <w:sz w:val="32"/>
          <w:szCs w:val="32"/>
        </w:rPr>
        <w:t>（二）申报条件</w:t>
      </w:r>
    </w:p>
    <w:p>
      <w:pPr>
        <w:ind w:firstLine="31680" w:firstLineChars="200"/>
        <w:rPr>
          <w:rFonts w:eastAsia="仿宋_GB2312"/>
          <w:sz w:val="32"/>
          <w:szCs w:val="32"/>
        </w:rPr>
      </w:pPr>
      <w:r>
        <w:rPr>
          <w:rFonts w:eastAsia="仿宋_GB2312"/>
          <w:sz w:val="32"/>
          <w:szCs w:val="32"/>
        </w:rPr>
        <w:t>1.</w:t>
      </w:r>
      <w:r>
        <w:rPr>
          <w:rFonts w:hint="eastAsia" w:eastAsia="仿宋_GB2312"/>
          <w:sz w:val="32"/>
          <w:szCs w:val="32"/>
        </w:rPr>
        <w:t>具有独立法人资格；</w:t>
      </w:r>
    </w:p>
    <w:p>
      <w:pPr>
        <w:ind w:firstLine="31680" w:firstLineChars="200"/>
        <w:rPr>
          <w:rFonts w:eastAsia="仿宋_GB2312"/>
          <w:sz w:val="32"/>
          <w:szCs w:val="32"/>
        </w:rPr>
      </w:pPr>
      <w:r>
        <w:rPr>
          <w:rFonts w:eastAsia="仿宋_GB2312"/>
          <w:sz w:val="32"/>
          <w:szCs w:val="32"/>
        </w:rPr>
        <w:t>2.</w:t>
      </w:r>
      <w:r>
        <w:rPr>
          <w:rFonts w:hint="eastAsia" w:eastAsia="仿宋_GB2312"/>
          <w:sz w:val="32"/>
          <w:szCs w:val="32"/>
        </w:rPr>
        <w:t>具有较强的行业代表性；</w:t>
      </w:r>
    </w:p>
    <w:p>
      <w:pPr>
        <w:ind w:firstLine="31680" w:firstLineChars="200"/>
        <w:rPr>
          <w:rFonts w:eastAsia="仿宋_GB2312"/>
          <w:sz w:val="32"/>
          <w:szCs w:val="32"/>
        </w:rPr>
      </w:pPr>
      <w:r>
        <w:rPr>
          <w:rFonts w:eastAsia="仿宋_GB2312"/>
          <w:sz w:val="32"/>
          <w:szCs w:val="32"/>
        </w:rPr>
        <w:t>3.</w:t>
      </w:r>
      <w:r>
        <w:rPr>
          <w:rFonts w:hint="eastAsia" w:eastAsia="仿宋_GB2312"/>
          <w:sz w:val="32"/>
          <w:szCs w:val="32"/>
        </w:rPr>
        <w:t>具有较完善的能源资源和环境管理体系，各项管理制度健全；</w:t>
      </w:r>
    </w:p>
    <w:p>
      <w:pPr>
        <w:ind w:firstLine="31680" w:firstLineChars="200"/>
        <w:rPr>
          <w:rFonts w:eastAsia="仿宋_GB2312"/>
          <w:sz w:val="32"/>
          <w:szCs w:val="32"/>
        </w:rPr>
      </w:pPr>
      <w:r>
        <w:rPr>
          <w:rFonts w:eastAsia="仿宋_GB2312"/>
          <w:sz w:val="32"/>
          <w:szCs w:val="32"/>
        </w:rPr>
        <w:t>4.</w:t>
      </w:r>
      <w:r>
        <w:rPr>
          <w:rFonts w:hint="eastAsia" w:eastAsia="仿宋_GB2312"/>
          <w:sz w:val="32"/>
          <w:szCs w:val="32"/>
        </w:rPr>
        <w:t>具有健全的财务管理制度，销售盈利能力处于行业领先水平，具有较强的节能环保投入能力；</w:t>
      </w:r>
    </w:p>
    <w:p>
      <w:pPr>
        <w:ind w:firstLine="31680" w:firstLineChars="200"/>
        <w:rPr>
          <w:rFonts w:eastAsia="仿宋_GB2312"/>
          <w:sz w:val="32"/>
          <w:szCs w:val="32"/>
        </w:rPr>
      </w:pPr>
      <w:r>
        <w:rPr>
          <w:rFonts w:eastAsia="仿宋_GB2312"/>
          <w:sz w:val="32"/>
          <w:szCs w:val="32"/>
        </w:rPr>
        <w:t>5.</w:t>
      </w:r>
      <w:r>
        <w:rPr>
          <w:rFonts w:hint="eastAsia" w:eastAsia="仿宋_GB2312"/>
          <w:sz w:val="32"/>
          <w:szCs w:val="32"/>
        </w:rPr>
        <w:t>节能降耗、环境保护、综合利用措施符合国家和地方的法律法规及标准规范要求，清洁生产水平行业领先，污染物排放稳定达标，近三年无重大安全和环境污染事故；</w:t>
      </w:r>
    </w:p>
    <w:p>
      <w:pPr>
        <w:ind w:firstLine="31680" w:firstLineChars="200"/>
        <w:rPr>
          <w:rFonts w:eastAsia="仿宋_GB2312"/>
          <w:sz w:val="32"/>
          <w:szCs w:val="32"/>
        </w:rPr>
      </w:pPr>
      <w:r>
        <w:rPr>
          <w:rFonts w:eastAsia="仿宋_GB2312"/>
          <w:sz w:val="32"/>
          <w:szCs w:val="32"/>
        </w:rPr>
        <w:t>6.</w:t>
      </w:r>
      <w:r>
        <w:rPr>
          <w:rFonts w:hint="eastAsia" w:eastAsia="仿宋_GB2312"/>
          <w:sz w:val="32"/>
          <w:szCs w:val="32"/>
        </w:rPr>
        <w:t>具有较强的产品设计开发能力，按照《国家级工业设计中心认定管理办法（试行）》（工信部产业〔</w:t>
      </w:r>
      <w:r>
        <w:rPr>
          <w:rFonts w:eastAsia="仿宋_GB2312"/>
          <w:sz w:val="32"/>
          <w:szCs w:val="32"/>
        </w:rPr>
        <w:t>2012</w:t>
      </w:r>
      <w:r>
        <w:rPr>
          <w:rFonts w:hint="eastAsia" w:eastAsia="仿宋_GB2312"/>
          <w:sz w:val="32"/>
          <w:szCs w:val="32"/>
        </w:rPr>
        <w:t>〕</w:t>
      </w:r>
      <w:r>
        <w:rPr>
          <w:rFonts w:eastAsia="仿宋_GB2312"/>
          <w:sz w:val="32"/>
          <w:szCs w:val="32"/>
        </w:rPr>
        <w:t>422</w:t>
      </w:r>
      <w:r>
        <w:rPr>
          <w:rFonts w:hint="eastAsia" w:eastAsia="仿宋_GB2312"/>
          <w:sz w:val="32"/>
          <w:szCs w:val="32"/>
        </w:rPr>
        <w:t>号）有关要求，已建成或正在建立工业设计中心，科技研发资金有保障，技术创新体系完善，具有较强的产品和品牌影响力。</w:t>
      </w:r>
    </w:p>
    <w:p>
      <w:pPr>
        <w:ind w:firstLine="31680" w:firstLineChars="200"/>
        <w:rPr>
          <w:rFonts w:eastAsia="楷体_GB2312"/>
          <w:b/>
          <w:sz w:val="32"/>
          <w:szCs w:val="32"/>
        </w:rPr>
      </w:pPr>
      <w:r>
        <w:rPr>
          <w:rFonts w:hint="eastAsia" w:eastAsia="楷体_GB2312"/>
          <w:b/>
          <w:sz w:val="32"/>
          <w:szCs w:val="32"/>
        </w:rPr>
        <w:t>（三）创建方案编制及申报</w:t>
      </w:r>
    </w:p>
    <w:p>
      <w:pPr>
        <w:ind w:firstLine="31680" w:firstLineChars="200"/>
        <w:rPr>
          <w:rFonts w:eastAsia="仿宋_GB2312"/>
          <w:color w:val="000000"/>
          <w:sz w:val="32"/>
          <w:szCs w:val="32"/>
        </w:rPr>
      </w:pPr>
      <w:r>
        <w:rPr>
          <w:rFonts w:hint="eastAsia" w:eastAsia="仿宋_GB2312"/>
          <w:color w:val="000000"/>
          <w:sz w:val="32"/>
          <w:szCs w:val="32"/>
        </w:rPr>
        <w:t>各省辖市、省直管县（市）工业和信息化主管部门负责组织本地区工业企业的申报工作，</w:t>
      </w:r>
      <w:r>
        <w:rPr>
          <w:rStyle w:val="5"/>
          <w:rFonts w:hint="eastAsia" w:eastAsia="仿宋_GB2312"/>
          <w:color w:val="000000"/>
          <w:sz w:val="32"/>
          <w:szCs w:val="32"/>
          <w:u w:val="none"/>
        </w:rPr>
        <w:t>每个省辖市推荐</w:t>
      </w:r>
      <w:r>
        <w:rPr>
          <w:rStyle w:val="5"/>
          <w:rFonts w:eastAsia="仿宋_GB2312"/>
          <w:color w:val="000000"/>
          <w:sz w:val="32"/>
          <w:szCs w:val="32"/>
          <w:u w:val="none"/>
        </w:rPr>
        <w:t>1-2</w:t>
      </w:r>
      <w:r>
        <w:rPr>
          <w:rStyle w:val="5"/>
          <w:rFonts w:hint="eastAsia" w:eastAsia="仿宋_GB2312"/>
          <w:color w:val="000000"/>
          <w:sz w:val="32"/>
          <w:szCs w:val="32"/>
          <w:u w:val="none"/>
        </w:rPr>
        <w:t>个企业，省直管县（市）推荐</w:t>
      </w:r>
      <w:r>
        <w:rPr>
          <w:rStyle w:val="5"/>
          <w:rFonts w:eastAsia="仿宋_GB2312"/>
          <w:color w:val="000000"/>
          <w:sz w:val="32"/>
          <w:szCs w:val="32"/>
          <w:u w:val="none"/>
        </w:rPr>
        <w:t>1</w:t>
      </w:r>
      <w:r>
        <w:rPr>
          <w:rStyle w:val="5"/>
          <w:rFonts w:hint="eastAsia" w:eastAsia="仿宋_GB2312"/>
          <w:color w:val="000000"/>
          <w:sz w:val="32"/>
          <w:szCs w:val="32"/>
          <w:u w:val="none"/>
        </w:rPr>
        <w:t>个企业</w:t>
      </w:r>
      <w:r>
        <w:rPr>
          <w:rFonts w:hint="eastAsia" w:eastAsia="仿宋_GB2312"/>
          <w:color w:val="000000"/>
          <w:sz w:val="32"/>
          <w:szCs w:val="32"/>
        </w:rPr>
        <w:t>。</w:t>
      </w:r>
    </w:p>
    <w:p>
      <w:pPr>
        <w:ind w:firstLine="31680" w:firstLineChars="200"/>
        <w:rPr>
          <w:rFonts w:eastAsia="仿宋_GB2312"/>
          <w:sz w:val="32"/>
          <w:szCs w:val="32"/>
        </w:rPr>
      </w:pPr>
      <w:r>
        <w:rPr>
          <w:rFonts w:hint="eastAsia" w:eastAsia="仿宋_GB2312"/>
          <w:color w:val="000000"/>
          <w:sz w:val="32"/>
          <w:szCs w:val="32"/>
        </w:rPr>
        <w:t>申报企业填写《生态（绿色）设计示范企业创建申报表》（附</w:t>
      </w:r>
      <w:r>
        <w:rPr>
          <w:rFonts w:eastAsia="仿宋_GB2312"/>
          <w:color w:val="000000"/>
          <w:sz w:val="32"/>
          <w:szCs w:val="32"/>
        </w:rPr>
        <w:t>1</w:t>
      </w:r>
      <w:r>
        <w:rPr>
          <w:rFonts w:hint="eastAsia" w:eastAsia="仿宋_GB2312"/>
          <w:color w:val="000000"/>
          <w:sz w:val="32"/>
          <w:szCs w:val="32"/>
        </w:rPr>
        <w:t>），简要叙述创建绿色设计示范企业的总体思路、目标、任务和措施，向</w:t>
      </w:r>
      <w:r>
        <w:rPr>
          <w:rStyle w:val="5"/>
          <w:rFonts w:hint="eastAsia" w:eastAsia="仿宋_GB2312"/>
          <w:color w:val="000000"/>
          <w:sz w:val="32"/>
          <w:szCs w:val="32"/>
          <w:u w:val="none"/>
        </w:rPr>
        <w:t>各省辖市、省直管县（市）</w:t>
      </w:r>
      <w:r>
        <w:rPr>
          <w:rFonts w:hint="eastAsia" w:eastAsia="仿宋_GB2312"/>
          <w:color w:val="000000"/>
          <w:sz w:val="32"/>
          <w:szCs w:val="32"/>
        </w:rPr>
        <w:t>工</w:t>
      </w:r>
      <w:r>
        <w:rPr>
          <w:rFonts w:hint="eastAsia" w:eastAsia="仿宋_GB2312"/>
          <w:sz w:val="32"/>
          <w:szCs w:val="32"/>
        </w:rPr>
        <w:t>业和信息化主管部门提出申报。</w:t>
      </w:r>
    </w:p>
    <w:p>
      <w:pPr>
        <w:ind w:firstLine="31680" w:firstLineChars="200"/>
        <w:rPr>
          <w:rFonts w:eastAsia="仿宋_GB2312"/>
          <w:color w:val="000000"/>
          <w:sz w:val="32"/>
          <w:szCs w:val="32"/>
        </w:rPr>
      </w:pPr>
      <w:r>
        <w:fldChar w:fldCharType="begin"/>
      </w:r>
      <w:r>
        <w:instrText xml:space="preserve"> HYPERLINK "mailto:各省辖市、省直管县（市）工业和信息化主管部门对本地区申报企业组织遴选，并提出推荐意见，每个省辖市、省直管县（市）工业和信息化主管部门推荐1-2家，连同正式上报文件、企业申报表等纸质材料一式三份，报送省级工业和信息化委员会节能与综合利用处，电子版同时发送至hngxtjn@163.com。" </w:instrText>
      </w:r>
      <w:r>
        <w:fldChar w:fldCharType="separate"/>
      </w:r>
      <w:r>
        <w:rPr>
          <w:rStyle w:val="5"/>
          <w:rFonts w:hint="eastAsia" w:eastAsia="仿宋_GB2312"/>
          <w:color w:val="000000"/>
          <w:sz w:val="32"/>
          <w:szCs w:val="32"/>
          <w:u w:val="none"/>
        </w:rPr>
        <w:t>各省辖市、省直管县（市）工业和信息化主管部门对本地区申报企业组织遴选，并提出推荐意见，连同正式上报文件、企业申报表等纸质材料一式三份，报送省工业和信息化委员会</w:t>
      </w:r>
      <w:r>
        <w:rPr>
          <w:rStyle w:val="5"/>
          <w:rFonts w:eastAsia="仿宋_GB2312"/>
          <w:color w:val="000000"/>
          <w:sz w:val="32"/>
          <w:szCs w:val="32"/>
          <w:u w:val="none"/>
        </w:rPr>
        <w:t>(</w:t>
      </w:r>
      <w:r>
        <w:rPr>
          <w:rStyle w:val="5"/>
          <w:rFonts w:hint="eastAsia" w:eastAsia="仿宋_GB2312"/>
          <w:color w:val="000000"/>
          <w:sz w:val="32"/>
          <w:szCs w:val="32"/>
          <w:u w:val="none"/>
        </w:rPr>
        <w:t>节能与综合利用处</w:t>
      </w:r>
      <w:r>
        <w:rPr>
          <w:rStyle w:val="5"/>
          <w:rFonts w:eastAsia="仿宋_GB2312"/>
          <w:color w:val="000000"/>
          <w:sz w:val="32"/>
          <w:szCs w:val="32"/>
          <w:u w:val="none"/>
        </w:rPr>
        <w:t>)</w:t>
      </w:r>
      <w:r>
        <w:rPr>
          <w:rStyle w:val="5"/>
          <w:rFonts w:hint="eastAsia" w:eastAsia="仿宋_GB2312"/>
          <w:color w:val="000000"/>
          <w:sz w:val="32"/>
          <w:szCs w:val="32"/>
          <w:u w:val="none"/>
        </w:rPr>
        <w:t>，电子版同时发送至邮箱</w:t>
      </w:r>
      <w:r>
        <w:rPr>
          <w:rStyle w:val="5"/>
          <w:rFonts w:eastAsia="仿宋_GB2312"/>
          <w:color w:val="000000"/>
          <w:sz w:val="32"/>
          <w:szCs w:val="32"/>
          <w:u w:val="none"/>
        </w:rPr>
        <w:t>hngxtjn@163.com</w:t>
      </w:r>
      <w:r>
        <w:rPr>
          <w:rStyle w:val="5"/>
          <w:rFonts w:hint="eastAsia" w:eastAsia="仿宋_GB2312"/>
          <w:color w:val="000000"/>
          <w:sz w:val="32"/>
          <w:szCs w:val="32"/>
          <w:u w:val="none"/>
        </w:rPr>
        <w:t>。</w:t>
      </w:r>
      <w:r>
        <w:rPr>
          <w:rStyle w:val="5"/>
          <w:rFonts w:hint="eastAsia" w:eastAsia="仿宋_GB2312"/>
          <w:color w:val="000000"/>
          <w:sz w:val="32"/>
          <w:szCs w:val="32"/>
          <w:u w:val="none"/>
        </w:rPr>
        <w:fldChar w:fldCharType="end"/>
      </w:r>
    </w:p>
    <w:p>
      <w:pPr>
        <w:ind w:firstLine="31680" w:firstLineChars="200"/>
        <w:rPr>
          <w:rFonts w:eastAsia="仿宋_GB2312"/>
          <w:sz w:val="32"/>
          <w:szCs w:val="32"/>
        </w:rPr>
      </w:pPr>
      <w:r>
        <w:rPr>
          <w:rFonts w:hint="eastAsia" w:eastAsia="仿宋_GB2312"/>
          <w:color w:val="000000"/>
          <w:sz w:val="32"/>
          <w:szCs w:val="32"/>
        </w:rPr>
        <w:t>省工业和信息化委员会对申报企业组织遴选，提出推荐意</w:t>
      </w:r>
      <w:r>
        <w:rPr>
          <w:rFonts w:hint="eastAsia" w:eastAsia="仿宋_GB2312"/>
          <w:sz w:val="32"/>
          <w:szCs w:val="32"/>
        </w:rPr>
        <w:t>见，报送工业和信息化部节能与综合利用司。</w:t>
      </w:r>
    </w:p>
    <w:p>
      <w:pPr>
        <w:ind w:firstLine="31680" w:firstLineChars="200"/>
        <w:rPr>
          <w:rFonts w:eastAsia="仿宋_GB2312"/>
          <w:sz w:val="32"/>
          <w:szCs w:val="32"/>
        </w:rPr>
      </w:pPr>
      <w:r>
        <w:rPr>
          <w:rFonts w:hint="eastAsia" w:eastAsia="仿宋_GB2312"/>
          <w:sz w:val="32"/>
          <w:szCs w:val="32"/>
        </w:rPr>
        <w:t>节能与综合利用司对推荐企业进行集中培训，讲解试点工作背景和实施方案编制要点。企业结合自身实际情况，参照《生态（绿色）示范企业创建实施方案编制指南》（附</w:t>
      </w:r>
      <w:r>
        <w:rPr>
          <w:rFonts w:eastAsia="仿宋_GB2312"/>
          <w:sz w:val="32"/>
          <w:szCs w:val="32"/>
        </w:rPr>
        <w:t>2</w:t>
      </w:r>
      <w:r>
        <w:rPr>
          <w:rFonts w:hint="eastAsia" w:eastAsia="仿宋_GB2312"/>
          <w:sz w:val="32"/>
          <w:szCs w:val="32"/>
        </w:rPr>
        <w:t>）编制实施方案，报送节能与综合利用司并抄送推荐单位，电子版同时发送至</w:t>
      </w:r>
      <w:r>
        <w:rPr>
          <w:rFonts w:eastAsia="仿宋_GB2312"/>
          <w:sz w:val="32"/>
          <w:szCs w:val="32"/>
        </w:rPr>
        <w:t>hbc@miit.gov.cn</w:t>
      </w:r>
      <w:r>
        <w:rPr>
          <w:rFonts w:hint="eastAsia" w:eastAsia="仿宋_GB2312"/>
          <w:sz w:val="32"/>
          <w:szCs w:val="32"/>
        </w:rPr>
        <w:t>邮箱。</w:t>
      </w:r>
    </w:p>
    <w:p>
      <w:pPr>
        <w:ind w:firstLine="31680" w:firstLineChars="200"/>
        <w:rPr>
          <w:rFonts w:eastAsia="楷体_GB2312"/>
          <w:b/>
          <w:sz w:val="32"/>
          <w:szCs w:val="32"/>
        </w:rPr>
      </w:pPr>
      <w:r>
        <w:rPr>
          <w:rFonts w:hint="eastAsia" w:eastAsia="楷体_GB2312"/>
          <w:b/>
          <w:sz w:val="32"/>
          <w:szCs w:val="32"/>
        </w:rPr>
        <w:t>（四）审核确定</w:t>
      </w:r>
    </w:p>
    <w:p>
      <w:pPr>
        <w:ind w:firstLine="31680" w:firstLineChars="200"/>
        <w:rPr>
          <w:rFonts w:eastAsia="仿宋_GB2312"/>
          <w:sz w:val="32"/>
          <w:szCs w:val="32"/>
        </w:rPr>
      </w:pPr>
      <w:r>
        <w:rPr>
          <w:rFonts w:hint="eastAsia" w:eastAsia="仿宋_GB2312"/>
          <w:sz w:val="32"/>
          <w:szCs w:val="32"/>
        </w:rPr>
        <w:t>工业和信息化部组织专家对实施方案进行评审，对通过评审的企业，网上公示其试点方案摘要后，公布试点企业名单。</w:t>
      </w:r>
    </w:p>
    <w:p>
      <w:pPr>
        <w:ind w:firstLine="31680" w:firstLineChars="200"/>
        <w:rPr>
          <w:rFonts w:eastAsia="楷体_GB2312"/>
          <w:sz w:val="32"/>
          <w:szCs w:val="32"/>
        </w:rPr>
      </w:pPr>
      <w:r>
        <w:rPr>
          <w:rFonts w:hint="eastAsia" w:eastAsia="楷体_GB2312"/>
          <w:b/>
          <w:sz w:val="32"/>
          <w:szCs w:val="32"/>
        </w:rPr>
        <w:t>（五）创建方案组织实施</w:t>
      </w:r>
    </w:p>
    <w:p>
      <w:pPr>
        <w:ind w:firstLine="31680" w:firstLineChars="200"/>
        <w:rPr>
          <w:rFonts w:eastAsia="仿宋_GB2312"/>
          <w:sz w:val="32"/>
          <w:szCs w:val="32"/>
        </w:rPr>
      </w:pPr>
      <w:r>
        <w:rPr>
          <w:rFonts w:hint="eastAsia" w:eastAsia="仿宋_GB2312"/>
          <w:sz w:val="32"/>
          <w:szCs w:val="32"/>
        </w:rPr>
        <w:t>试点企业要加强组织实施，通过</w:t>
      </w:r>
      <w:r>
        <w:rPr>
          <w:rFonts w:eastAsia="仿宋_GB2312"/>
          <w:sz w:val="32"/>
          <w:szCs w:val="32"/>
        </w:rPr>
        <w:t>2</w:t>
      </w:r>
      <w:r>
        <w:rPr>
          <w:rFonts w:hint="eastAsia" w:eastAsia="仿宋_GB2312"/>
          <w:sz w:val="32"/>
          <w:szCs w:val="32"/>
        </w:rPr>
        <w:t>年的试点，达到绿色设计示范企业创建方案中提出的目标要求。试点企业每年年底前要向工业和信息化部节能与综合利用司报送试点工作进展并抄送推荐单位。</w:t>
      </w:r>
    </w:p>
    <w:p>
      <w:pPr>
        <w:ind w:firstLine="31680" w:firstLineChars="200"/>
        <w:rPr>
          <w:rFonts w:eastAsia="楷体_GB2312"/>
          <w:sz w:val="32"/>
          <w:szCs w:val="32"/>
        </w:rPr>
      </w:pPr>
      <w:r>
        <w:rPr>
          <w:rFonts w:hint="eastAsia" w:eastAsia="楷体_GB2312"/>
          <w:b/>
          <w:sz w:val="32"/>
          <w:szCs w:val="32"/>
        </w:rPr>
        <w:t>（六）评价验收</w:t>
      </w:r>
    </w:p>
    <w:p>
      <w:pPr>
        <w:ind w:firstLine="31680" w:firstLineChars="200"/>
        <w:rPr>
          <w:rFonts w:eastAsia="仿宋_GB2312"/>
          <w:sz w:val="32"/>
          <w:szCs w:val="32"/>
        </w:rPr>
      </w:pPr>
      <w:r>
        <w:rPr>
          <w:rFonts w:hint="eastAsia" w:eastAsia="仿宋_GB2312"/>
          <w:sz w:val="32"/>
          <w:szCs w:val="32"/>
        </w:rPr>
        <w:t>完成各项创建工作任务、达到绿色设计示范企业要求的试点企业，经推荐单位向工业和信息化部提出验收申请。工业和信息化部组织专家组对试点企业进行评价验收。</w:t>
      </w:r>
    </w:p>
    <w:p>
      <w:pPr>
        <w:ind w:firstLine="31680" w:firstLineChars="200"/>
        <w:rPr>
          <w:rFonts w:eastAsia="黑体"/>
          <w:sz w:val="32"/>
          <w:szCs w:val="32"/>
        </w:rPr>
      </w:pPr>
      <w:r>
        <w:rPr>
          <w:rFonts w:hint="eastAsia" w:hAnsi="黑体" w:eastAsia="黑体"/>
          <w:sz w:val="32"/>
          <w:szCs w:val="32"/>
        </w:rPr>
        <w:t>三、保障措施</w:t>
      </w:r>
    </w:p>
    <w:p>
      <w:pPr>
        <w:ind w:firstLine="31680" w:firstLineChars="200"/>
        <w:rPr>
          <w:rFonts w:eastAsia="楷体_GB2312"/>
          <w:b/>
          <w:sz w:val="32"/>
          <w:szCs w:val="32"/>
        </w:rPr>
      </w:pPr>
      <w:r>
        <w:rPr>
          <w:rFonts w:hint="eastAsia" w:eastAsia="楷体_GB2312"/>
          <w:b/>
          <w:sz w:val="32"/>
          <w:szCs w:val="32"/>
        </w:rPr>
        <w:t>（一）试点企业强化落实</w:t>
      </w:r>
    </w:p>
    <w:p>
      <w:pPr>
        <w:ind w:firstLine="31680" w:firstLineChars="200"/>
        <w:rPr>
          <w:rFonts w:eastAsia="仿宋_GB2312"/>
          <w:sz w:val="32"/>
          <w:szCs w:val="32"/>
        </w:rPr>
      </w:pPr>
      <w:r>
        <w:rPr>
          <w:rFonts w:hint="eastAsia" w:eastAsia="仿宋_GB2312"/>
          <w:sz w:val="32"/>
          <w:szCs w:val="32"/>
        </w:rPr>
        <w:t>试点企业要加强对创建实施方案的落实，成立绿色设计示范企业创建工作班子，强化组织领导，完善配套管理制度，明确任务分工和实施进度，保障资金投入，确保试点工作有序推进，按时报告试点工作进展情况。</w:t>
      </w:r>
    </w:p>
    <w:p>
      <w:pPr>
        <w:ind w:firstLine="31680" w:firstLineChars="200"/>
        <w:rPr>
          <w:rFonts w:eastAsia="楷体_GB2312"/>
          <w:b/>
          <w:sz w:val="32"/>
          <w:szCs w:val="32"/>
        </w:rPr>
      </w:pPr>
      <w:r>
        <w:rPr>
          <w:rFonts w:hint="eastAsia" w:eastAsia="楷体_GB2312"/>
          <w:b/>
          <w:sz w:val="32"/>
          <w:szCs w:val="32"/>
        </w:rPr>
        <w:t>（二）推荐单位做好跟踪服务</w:t>
      </w:r>
    </w:p>
    <w:p>
      <w:pPr>
        <w:ind w:firstLine="31680" w:firstLineChars="200"/>
        <w:rPr>
          <w:rFonts w:eastAsia="仿宋_GB2312"/>
          <w:sz w:val="32"/>
          <w:szCs w:val="32"/>
        </w:rPr>
      </w:pPr>
      <w:r>
        <w:rPr>
          <w:rFonts w:hint="eastAsia" w:eastAsia="仿宋_GB2312"/>
          <w:sz w:val="32"/>
          <w:szCs w:val="32"/>
        </w:rPr>
        <w:t>各级工业和信息化主管部门要加强对申报企业创建实施方案编制工作的指导和服务。对成为试点单位的企业，推荐单位要继续进行指导和督促，及时掌握试点工作情况，协调解决试点中存在的问题，帮助企业顺利开展试点工作。</w:t>
      </w:r>
    </w:p>
    <w:p>
      <w:pPr>
        <w:ind w:firstLine="31680" w:firstLineChars="200"/>
        <w:rPr>
          <w:rFonts w:eastAsia="楷体_GB2312"/>
          <w:b/>
          <w:sz w:val="32"/>
          <w:szCs w:val="32"/>
        </w:rPr>
      </w:pPr>
      <w:r>
        <w:rPr>
          <w:rFonts w:hint="eastAsia" w:eastAsia="楷体_GB2312"/>
          <w:b/>
          <w:sz w:val="32"/>
          <w:szCs w:val="32"/>
        </w:rPr>
        <w:t>（三）工业和信息化部加强政策引导和扶持</w:t>
      </w:r>
    </w:p>
    <w:p>
      <w:pPr>
        <w:ind w:firstLine="31680" w:firstLineChars="200"/>
        <w:rPr>
          <w:rFonts w:eastAsia="仿宋_GB2312"/>
          <w:sz w:val="32"/>
          <w:szCs w:val="32"/>
        </w:rPr>
      </w:pPr>
      <w:r>
        <w:rPr>
          <w:rFonts w:hint="eastAsia" w:eastAsia="仿宋_GB2312"/>
          <w:sz w:val="32"/>
          <w:szCs w:val="32"/>
        </w:rPr>
        <w:t>对绿色设计示范企业创建工作方案中提出的项目，符合国家清洁生产专项资金支持范围的，予以优先支持；地方工业和信息化主管部门要将其列入节能减排、技术改造、清洁生产、循环经济等财政引导资金支持的重点。同时，要加强对试点企业的指导，对试点工作中反映出的问题抓紧研究，协调有关部门制定鼓励扶持政策。</w:t>
      </w:r>
    </w:p>
    <w:p>
      <w:pPr>
        <w:ind w:firstLine="31680" w:firstLineChars="200"/>
        <w:rPr>
          <w:rFonts w:eastAsia="仿宋_GB2312"/>
          <w:sz w:val="32"/>
          <w:szCs w:val="32"/>
        </w:rPr>
      </w:pPr>
      <w:r>
        <w:rPr>
          <w:rFonts w:hint="eastAsia" w:eastAsia="仿宋_GB2312"/>
          <w:sz w:val="32"/>
          <w:szCs w:val="32"/>
        </w:rPr>
        <w:t>对完成各项试点工作任务、达到绿色设计示范创建要求的试点企业经验收合格后，将被确定为</w:t>
      </w:r>
      <w:r>
        <w:rPr>
          <w:rFonts w:eastAsia="仿宋_GB2312"/>
          <w:sz w:val="32"/>
          <w:szCs w:val="32"/>
        </w:rPr>
        <w:t>“</w:t>
      </w:r>
      <w:r>
        <w:rPr>
          <w:rFonts w:hint="eastAsia" w:eastAsia="仿宋_GB2312"/>
          <w:sz w:val="32"/>
          <w:szCs w:val="32"/>
        </w:rPr>
        <w:t>工业产品生态（绿色）设计示范企业</w:t>
      </w:r>
      <w:r>
        <w:rPr>
          <w:rFonts w:eastAsia="仿宋_GB2312"/>
          <w:sz w:val="32"/>
          <w:szCs w:val="32"/>
        </w:rPr>
        <w:t>”</w:t>
      </w:r>
      <w:r>
        <w:rPr>
          <w:rFonts w:hint="eastAsia" w:eastAsia="仿宋_GB2312"/>
          <w:sz w:val="32"/>
          <w:szCs w:val="32"/>
        </w:rPr>
        <w:t>，并在申报国家级工业设计中心和绿色制造体系建设示范时，给予优先推荐。对试点先进企业予以表扬，对试点先进经验及时进行系统总结、评估和组织推广。</w:t>
      </w:r>
    </w:p>
    <w:p>
      <w:pPr>
        <w:ind w:firstLine="31680" w:firstLineChars="200"/>
        <w:rPr>
          <w:rFonts w:eastAsia="仿宋_GB2312"/>
          <w:sz w:val="32"/>
          <w:szCs w:val="32"/>
        </w:rPr>
      </w:pPr>
    </w:p>
    <w:p>
      <w:pPr>
        <w:ind w:firstLine="31680" w:firstLineChars="200"/>
        <w:rPr>
          <w:rFonts w:eastAsia="仿宋_GB2312"/>
          <w:sz w:val="32"/>
          <w:szCs w:val="32"/>
        </w:rPr>
      </w:pPr>
      <w:r>
        <w:rPr>
          <w:rFonts w:hint="eastAsia" w:eastAsia="仿宋_GB2312"/>
          <w:sz w:val="32"/>
          <w:szCs w:val="32"/>
        </w:rPr>
        <w:t>附件：</w:t>
      </w:r>
      <w:r>
        <w:rPr>
          <w:rFonts w:eastAsia="仿宋_GB2312"/>
          <w:sz w:val="32"/>
          <w:szCs w:val="32"/>
        </w:rPr>
        <w:t>1.</w:t>
      </w:r>
      <w:r>
        <w:rPr>
          <w:rFonts w:hint="eastAsia" w:eastAsia="仿宋_GB2312"/>
          <w:sz w:val="32"/>
          <w:szCs w:val="32"/>
        </w:rPr>
        <w:t>生态（绿色）设计示范企业创建申报表</w:t>
      </w:r>
    </w:p>
    <w:p>
      <w:pPr>
        <w:ind w:left="1600"/>
        <w:rPr>
          <w:rFonts w:eastAsia="仿宋_GB2312"/>
          <w:sz w:val="32"/>
          <w:szCs w:val="32"/>
        </w:rPr>
      </w:pPr>
      <w:r>
        <w:rPr>
          <w:rFonts w:eastAsia="仿宋_GB2312"/>
          <w:sz w:val="32"/>
          <w:szCs w:val="32"/>
        </w:rPr>
        <w:t>2.</w:t>
      </w:r>
      <w:r>
        <w:rPr>
          <w:rFonts w:hint="eastAsia" w:eastAsia="仿宋_GB2312"/>
          <w:sz w:val="32"/>
          <w:szCs w:val="32"/>
        </w:rPr>
        <w:t>生态（绿色）设计示范企业创建实施方案编制指南</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长城小标宋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F043B"/>
    <w:rsid w:val="425F04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uiPriority w:val="0"/>
    <w:rPr>
      <w:rFonts w:cs="Times New Roman"/>
      <w:color w:val="0000FF"/>
      <w:u w:val="single"/>
    </w:rPr>
  </w:style>
  <w:style w:type="paragraph" w:customStyle="1" w:styleId="7">
    <w:name w:val="列出段落1"/>
    <w:basedOn w:val="1"/>
    <w:qFormat/>
    <w:uiPriority w:val="99"/>
    <w:pPr>
      <w:ind w:firstLine="420" w:firstLineChars="200"/>
    </w:pPr>
    <w:rPr>
      <w:sz w:val="32"/>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2017-06-07T07:25:00Z</dcterms:created>
  <dc:creator>Administrator</dc:creator>
  <cp:lastModifiedBy>Administrator</cp:lastModifiedBy>
  <dcterms:modified xsi:type="dcterms:W3CDTF">2017-06-07T07:28:48Z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