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120" w:firstLineChars="1600"/>
        <w:rPr>
          <w:rFonts w:ascii="仿宋" w:hAnsi="仿宋" w:eastAsia="仿宋" w:cs="宋体"/>
          <w:bCs/>
          <w:sz w:val="32"/>
          <w:szCs w:val="32"/>
        </w:rPr>
      </w:pPr>
    </w:p>
    <w:p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附件1 </w:t>
      </w:r>
    </w:p>
    <w:p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“机器换人”</w:t>
      </w:r>
      <w:r>
        <w:rPr>
          <w:rFonts w:hint="eastAsia" w:ascii="仿宋" w:hAnsi="仿宋" w:eastAsia="仿宋"/>
          <w:sz w:val="32"/>
          <w:szCs w:val="32"/>
        </w:rPr>
        <w:t>示范</w:t>
      </w:r>
      <w:r>
        <w:rPr>
          <w:rFonts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补贴资金申请表</w:t>
      </w:r>
    </w:p>
    <w:p>
      <w:pPr>
        <w:spacing w:line="58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eastAsia="仿宋_GB2312"/>
          <w:sz w:val="31"/>
          <w:szCs w:val="31"/>
        </w:rPr>
        <w:t xml:space="preserve">                               </w:t>
      </w:r>
      <w:r>
        <w:rPr>
          <w:rFonts w:hint="eastAsia" w:eastAsia="仿宋_GB2312"/>
          <w:szCs w:val="21"/>
        </w:rPr>
        <w:t xml:space="preserve"> </w:t>
      </w:r>
    </w:p>
    <w:tbl>
      <w:tblPr>
        <w:tblW w:w="100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572"/>
        <w:gridCol w:w="1442"/>
        <w:gridCol w:w="893"/>
        <w:gridCol w:w="657"/>
        <w:gridCol w:w="945"/>
        <w:gridCol w:w="811"/>
        <w:gridCol w:w="1134"/>
        <w:gridCol w:w="850"/>
        <w:gridCol w:w="851"/>
        <w:gridCol w:w="1134"/>
        <w:gridCol w:w="735"/>
      </w:tblGrid>
      <w:tr>
        <w:trPr>
          <w:trHeight w:val="782" w:hRule="atLeast"/>
          <w:jc w:val="center"/>
        </w:trPr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申请单位名称（盖章）</w:t>
            </w:r>
          </w:p>
        </w:tc>
        <w:tc>
          <w:tcPr>
            <w:tcW w:w="7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835" w:hRule="atLeast"/>
          <w:jc w:val="center"/>
        </w:trPr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单位法人（签字）</w:t>
            </w: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7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848" w:hRule="atLeast"/>
          <w:jc w:val="center"/>
        </w:trPr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财务负责人（签字）</w:t>
            </w: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7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831" w:hRule="atLeast"/>
          <w:jc w:val="center"/>
        </w:trPr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示范项目名称（文件号）</w:t>
            </w:r>
          </w:p>
        </w:tc>
        <w:tc>
          <w:tcPr>
            <w:tcW w:w="71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844" w:hRule="atLeast"/>
          <w:jc w:val="center"/>
        </w:trPr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2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27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1152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设备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类别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设备</w:t>
            </w: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规格/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型号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数量</w:t>
            </w:r>
            <w:r>
              <w:rPr>
                <w:rFonts w:hint="eastAsia" w:eastAsia="仿宋_GB2312"/>
                <w:sz w:val="24"/>
              </w:rPr>
              <w:t>（台）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发票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金额</w:t>
            </w: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</w:pPr>
            <w:r>
              <w:rPr>
                <w:rFonts w:eastAsia="仿宋_GB2312"/>
                <w:sz w:val="24"/>
              </w:rPr>
              <w:t>收款单位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发票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号码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发票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日期  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合同/协议编号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合同/协议日期 （年/月/日）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</w:t>
            </w:r>
            <w:r>
              <w:rPr>
                <w:rFonts w:hint="eastAsia" w:eastAsia="仿宋_GB2312"/>
                <w:sz w:val="24"/>
              </w:rPr>
              <w:t>豫</w:t>
            </w:r>
            <w:r>
              <w:rPr>
                <w:rFonts w:eastAsia="仿宋_GB2312"/>
                <w:sz w:val="24"/>
              </w:rPr>
              <w:t>产设备</w:t>
            </w:r>
          </w:p>
        </w:tc>
      </w:tr>
      <w:tr>
        <w:trPr>
          <w:trHeight w:val="397" w:hRule="atLeast"/>
          <w:jc w:val="center"/>
        </w:trPr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机器人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1、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3、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5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数控机床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1、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5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3、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5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2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240" w:lineRule="exact"/>
        <w:rPr>
          <w:rFonts w:ascii="仿宋_GB2312" w:eastAsia="仿宋_GB2312"/>
          <w:sz w:val="20"/>
          <w:szCs w:val="20"/>
        </w:rPr>
      </w:pPr>
    </w:p>
    <w:p>
      <w:pPr>
        <w:spacing w:line="500" w:lineRule="exact"/>
        <w:rPr>
          <w:rFonts w:eastAsia="黑体"/>
          <w:kern w:val="36"/>
          <w:sz w:val="32"/>
          <w:szCs w:val="32"/>
        </w:rPr>
      </w:pPr>
    </w:p>
    <w:p>
      <w:pPr>
        <w:spacing w:line="500" w:lineRule="exact"/>
        <w:rPr>
          <w:rFonts w:eastAsia="黑体"/>
          <w:kern w:val="36"/>
          <w:sz w:val="32"/>
          <w:szCs w:val="32"/>
        </w:rPr>
      </w:pPr>
    </w:p>
    <w:p>
      <w:pPr>
        <w:spacing w:line="580" w:lineRule="exact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 xml:space="preserve">附件2 </w:t>
      </w:r>
    </w:p>
    <w:p>
      <w:pPr>
        <w:spacing w:line="58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b/>
          <w:sz w:val="32"/>
          <w:szCs w:val="32"/>
        </w:rPr>
        <w:t>市（县）</w:t>
      </w:r>
      <w:r>
        <w:rPr>
          <w:rFonts w:ascii="仿宋" w:hAnsi="仿宋" w:eastAsia="仿宋"/>
          <w:b/>
          <w:sz w:val="32"/>
          <w:szCs w:val="32"/>
        </w:rPr>
        <w:t>“机器换人”</w:t>
      </w:r>
      <w:r>
        <w:rPr>
          <w:rFonts w:hint="eastAsia" w:ascii="仿宋" w:hAnsi="仿宋" w:eastAsia="仿宋"/>
          <w:b/>
          <w:sz w:val="32"/>
          <w:szCs w:val="32"/>
        </w:rPr>
        <w:t>示范</w:t>
      </w:r>
      <w:r>
        <w:rPr>
          <w:rFonts w:ascii="仿宋" w:hAnsi="仿宋" w:eastAsia="仿宋"/>
          <w:b/>
          <w:sz w:val="32"/>
          <w:szCs w:val="32"/>
        </w:rPr>
        <w:t>应用项目</w:t>
      </w:r>
      <w:r>
        <w:rPr>
          <w:rFonts w:hint="eastAsia" w:ascii="仿宋" w:hAnsi="仿宋" w:eastAsia="仿宋"/>
          <w:b/>
          <w:sz w:val="32"/>
          <w:szCs w:val="32"/>
        </w:rPr>
        <w:t>汇总</w:t>
      </w:r>
      <w:r>
        <w:rPr>
          <w:rFonts w:ascii="仿宋" w:hAnsi="仿宋" w:eastAsia="仿宋"/>
          <w:b/>
          <w:sz w:val="32"/>
          <w:szCs w:val="32"/>
        </w:rPr>
        <w:t>表</w:t>
      </w:r>
    </w:p>
    <w:p>
      <w:pPr>
        <w:spacing w:line="58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eastAsia="仿宋_GB2312"/>
          <w:szCs w:val="21"/>
        </w:rPr>
        <w:t>市（县）工信、财政部门</w:t>
      </w:r>
      <w:r>
        <w:rPr>
          <w:rFonts w:eastAsia="仿宋_GB2312"/>
          <w:szCs w:val="21"/>
        </w:rPr>
        <w:t>（盖章）：</w:t>
      </w:r>
      <w:r>
        <w:rPr>
          <w:rFonts w:hint="eastAsia" w:eastAsia="仿宋_GB2312"/>
          <w:sz w:val="31"/>
          <w:szCs w:val="31"/>
        </w:rPr>
        <w:t xml:space="preserve">                          </w:t>
      </w:r>
    </w:p>
    <w:tbl>
      <w:tblPr>
        <w:tblW w:w="9029" w:type="dxa"/>
        <w:jc w:val="center"/>
        <w:tblInd w:w="-2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865"/>
        <w:gridCol w:w="3253"/>
        <w:gridCol w:w="1560"/>
        <w:gridCol w:w="1560"/>
        <w:gridCol w:w="1791"/>
      </w:tblGrid>
      <w:tr>
        <w:trPr>
          <w:trHeight w:val="1152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设备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类别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申请单位</w:t>
            </w:r>
            <w:r>
              <w:rPr>
                <w:rFonts w:eastAsia="仿宋_GB2312"/>
                <w:b/>
                <w:sz w:val="24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所属园区或产业集聚区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应用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数量</w:t>
            </w:r>
            <w:r>
              <w:rPr>
                <w:rFonts w:hint="eastAsia" w:eastAsia="仿宋_GB2312"/>
                <w:b/>
                <w:sz w:val="24"/>
              </w:rPr>
              <w:t>（台）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发票</w:t>
            </w:r>
          </w:p>
          <w:p>
            <w:pPr>
              <w:autoSpaceDN w:val="0"/>
              <w:spacing w:line="280" w:lineRule="exact"/>
              <w:jc w:val="center"/>
              <w:textAlignment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金额</w:t>
            </w:r>
            <w:r>
              <w:rPr>
                <w:rFonts w:hint="eastAsia" w:eastAsia="仿宋_GB2312"/>
                <w:b/>
                <w:sz w:val="24"/>
              </w:rPr>
              <w:t>（万元）</w:t>
            </w:r>
          </w:p>
        </w:tc>
      </w:tr>
      <w:tr>
        <w:trPr>
          <w:trHeight w:val="397" w:hRule="atLeast"/>
          <w:jc w:val="center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机器人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5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数控机床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8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>
        <w:trPr>
          <w:trHeight w:val="397" w:hRule="atLeast"/>
          <w:jc w:val="center"/>
        </w:trPr>
        <w:tc>
          <w:tcPr>
            <w:tcW w:w="5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240" w:lineRule="exact"/>
        <w:rPr>
          <w:rFonts w:ascii="仿宋_GB2312" w:eastAsia="仿宋_GB2312"/>
          <w:sz w:val="20"/>
          <w:szCs w:val="20"/>
        </w:rPr>
      </w:pPr>
    </w:p>
    <w:p>
      <w:pPr>
        <w:spacing w:line="500" w:lineRule="exact"/>
        <w:rPr>
          <w:rFonts w:eastAsia="黑体"/>
          <w:kern w:val="36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eastAsia="黑体"/>
          <w:kern w:val="36"/>
          <w:sz w:val="32"/>
          <w:szCs w:val="32"/>
        </w:rPr>
        <w:t xml:space="preserve"> </w:t>
      </w:r>
    </w:p>
    <w:p>
      <w:pPr>
        <w:ind w:firstLine="5120" w:firstLineChars="1600"/>
        <w:rPr>
          <w:rFonts w:ascii="仿宋" w:hAnsi="仿宋" w:eastAsia="仿宋" w:cs="宋体"/>
          <w:bCs/>
          <w:sz w:val="32"/>
          <w:szCs w:val="32"/>
        </w:rPr>
      </w:pPr>
    </w:p>
    <w:p>
      <w:pPr>
        <w:ind w:firstLine="5120" w:firstLineChars="1600"/>
        <w:rPr>
          <w:rFonts w:ascii="仿宋" w:hAnsi="仿宋" w:eastAsia="仿宋" w:cs="宋体"/>
          <w:bCs/>
          <w:sz w:val="32"/>
          <w:szCs w:val="32"/>
        </w:rPr>
      </w:pPr>
    </w:p>
    <w:p>
      <w:pPr>
        <w:ind w:firstLine="4016" w:firstLineChars="1255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</w:style>
  <w:style w:type="character" w:customStyle="1" w:styleId="3">
    <w:name w:val="标题 1 Char"/>
    <w:basedOn w:val="4"/>
    <w:link w:val="2"/>
    <w:semiHidden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5">
    <w:name w:val="正文文本缩进 Char"/>
    <w:basedOn w:val="4"/>
    <w:link w:val="6"/>
    <w:semiHidden/>
    <w:rPr>
      <w:rFonts w:ascii="Times New Roman" w:hAnsi="Times New Roman" w:eastAsia="宋体" w:cs="Times New Roman"/>
      <w:sz w:val="30"/>
      <w:szCs w:val="20"/>
    </w:rPr>
  </w:style>
  <w:style w:type="paragraph" w:customStyle="1" w:styleId="6">
    <w:name w:val="Body Text Indent"/>
    <w:basedOn w:val="1"/>
    <w:link w:val="5"/>
    <w:pPr>
      <w:ind w:firstLine="513" w:firstLineChars="171"/>
    </w:pPr>
    <w:rPr>
      <w:rFonts w:ascii="Times New Roman" w:hAnsi="Times New Roman" w:eastAsia="宋体" w:cs="Times New Roman"/>
      <w:sz w:val="30"/>
      <w:szCs w:val="20"/>
    </w:rPr>
  </w:style>
  <w:style w:type="character" w:customStyle="1" w:styleId="7">
    <w:name w:val="日期 Char"/>
    <w:basedOn w:val="4"/>
    <w:link w:val="8"/>
    <w:semiHidden/>
    <w:rPr/>
  </w:style>
  <w:style w:type="paragraph" w:customStyle="1" w:styleId="8">
    <w:name w:val="Date"/>
    <w:basedOn w:val="1"/>
    <w:next w:val="1"/>
    <w:link w:val="7"/>
    <w:pPr>
      <w:ind w:left="100" w:leftChars="2500"/>
    </w:pPr>
  </w:style>
  <w:style w:type="paragraph" w:styleId="9">
    <w:name w:val="footer"/>
    <w:basedOn w:val="1"/>
    <w:link w:val="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basedOn w:val="4"/>
    <w:link w:val="9"/>
    <w:semiHidden/>
    <w:rPr>
      <w:sz w:val="18"/>
      <w:szCs w:val="18"/>
    </w:rPr>
  </w:style>
  <w:style w:type="paragraph" w:styleId="11">
    <w:name w:val="header"/>
    <w:basedOn w:val="1"/>
    <w:link w:val="1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4"/>
    <w:link w:val="11"/>
    <w:semiHidden/>
    <w:rPr>
      <w:sz w:val="18"/>
      <w:szCs w:val="18"/>
    </w:rPr>
  </w:style>
  <w:style w:type="character" w:styleId="13">
    <w:name w:val="Strong"/>
    <w:rPr>
      <w:b/>
      <w:bCs/>
    </w:rPr>
  </w:style>
  <w:style w:type="character" w:styleId="14">
    <w:name w:val="Emphasis"/>
    <w:basedOn w:val="4"/>
    <w:rPr>
      <w:i/>
      <w:iCs/>
    </w:rPr>
  </w:style>
  <w:style w:type="character" w:styleId="15">
    <w:name w:val="Hyperlink"/>
    <w:basedOn w:val="4"/>
    <w:rPr>
      <w:color w:val="000000"/>
      <w:sz w:val="18"/>
      <w:szCs w:val="18"/>
      <w:u w:val="none"/>
    </w:rPr>
  </w:style>
  <w:style w:type="paragraph" w:customStyle="1" w:styleId="16">
    <w:name w:val="Normal (Web)"/>
    <w:basedOn w:val="1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7">
    <w:name w:val="列出段落1"/>
    <w:basedOn w:val="1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8">
    <w:name w:val="Char Char Char1 Char Char Char1 Char Char Char Char Char Char1 Char Char Char1 Char"/>
    <w:basedOn w:val="1"/>
    <w:rPr>
      <w:rFonts w:ascii="Times New Roman" w:hAnsi="Times New Roman" w:eastAsia="宋体" w:cs="Tahoma"/>
      <w:kern w:val="0"/>
      <w:szCs w:val="24"/>
    </w:rPr>
  </w:style>
  <w:style w:type="paragraph" w:customStyle="1" w:styleId="19">
    <w:name w:val="msonormal msonormal"/>
    <w:basedOn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p0"/>
    <w:basedOn w:val="1"/>
    <w:pPr>
      <w:widowControl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204</Words>
  <Characters>1168</Characters>
  <Lines>9</Lines>
  <Paragraphs>2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2017-08-09T13:37:00Z</dcterms:created>
  <dc:creator>likz</dc:creator>
  <cp:lastPrinted>2017-08-09T12:25:00Z</cp:lastPrinted>
  <dcterms:modified xsi:type="dcterms:W3CDTF">2017-08-17T15:58:58Z</dcterms:modified>
  <dc:title>likz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