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市工信局开展第十九期“树新风 强能力”干部夜校学习活动</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lang w:val="en-US" w:eastAsia="zh-CN"/>
        </w:rPr>
        <w:drawing>
          <wp:anchor distT="0" distB="0" distL="114300" distR="114300" simplePos="0" relativeHeight="251659264" behindDoc="0" locked="0" layoutInCell="1" allowOverlap="1">
            <wp:simplePos x="0" y="0"/>
            <wp:positionH relativeFrom="column">
              <wp:posOffset>-21590</wp:posOffset>
            </wp:positionH>
            <wp:positionV relativeFrom="paragraph">
              <wp:posOffset>187960</wp:posOffset>
            </wp:positionV>
            <wp:extent cx="5607050" cy="4202430"/>
            <wp:effectExtent l="0" t="0" r="12700" b="7620"/>
            <wp:wrapNone/>
            <wp:docPr id="1" name="图片 1" descr="92d112041b32b032f0c63fac3e7c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2d112041b32b032f0c63fac3e7c336"/>
                    <pic:cNvPicPr>
                      <a:picLocks noChangeAspect="1"/>
                    </pic:cNvPicPr>
                  </pic:nvPicPr>
                  <pic:blipFill>
                    <a:blip r:embed="rId4"/>
                    <a:stretch>
                      <a:fillRect/>
                    </a:stretch>
                  </pic:blipFill>
                  <pic:spPr>
                    <a:xfrm>
                      <a:off x="0" y="0"/>
                      <a:ext cx="5607050" cy="420243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3月17日晚，市工信局开展第十九期“树新风 强能力”干部夜校学习活动，根据疫情防控要求和市能力作风建设领导小组办公室通知精神，市工信局结合实际，围绕国务院政府工作报告、《河南省财政厅 河南省工业和信息化厅关于印发河南省省级制造业高质量发展专项资金管理办法的通知》《中共濮阳市委关于认真贯彻全省“能力作风年”活动实施方案持续深入推进能力作风建设的通知》、全市能力作风建设年活动推进暨第一次周调度会会议精神、创建全国法治政府建设示范市随机抽考法律知识复</w:t>
      </w:r>
      <w:bookmarkStart w:id="0" w:name="_GoBack"/>
      <w:bookmarkEnd w:id="0"/>
      <w:r>
        <w:rPr>
          <w:rFonts w:hint="eastAsia" w:ascii="Times New Roman" w:hAnsi="Times New Roman" w:cs="Times New Roman"/>
          <w:lang w:val="en-US" w:eastAsia="zh-CN"/>
        </w:rPr>
        <w:t>习材料、30种疫情防控违法违规行为及法律后果和《装备工业类知识》等内容以自学形式进行。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ind w:right="640" w:rightChars="200" w:firstLine="640" w:firstLineChars="200"/>
        <w:jc w:val="righ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2022年3月17日</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AC8DF2"/>
    <w:multiLevelType w:val="singleLevel"/>
    <w:tmpl w:val="D2AC8DF2"/>
    <w:lvl w:ilvl="0" w:tentative="0">
      <w:start w:val="1"/>
      <w:numFmt w:val="none"/>
      <w:pStyle w:val="4"/>
      <w:suff w:val="nothing"/>
      <w:lvlText w:val="&gt; "/>
      <w:lvlJc w:val="left"/>
      <w:pPr>
        <w:tabs>
          <w:tab w:val="left" w:pos="0"/>
        </w:tabs>
      </w:pPr>
      <w:rPr>
        <w:rFonts w:hint="default" w:ascii="宋体" w:hAnsi="宋体" w:eastAsia="宋体" w:cs="宋体"/>
      </w:rPr>
    </w:lvl>
  </w:abstractNum>
  <w:abstractNum w:abstractNumId="1">
    <w:nsid w:val="D5582C97"/>
    <w:multiLevelType w:val="singleLevel"/>
    <w:tmpl w:val="D5582C97"/>
    <w:lvl w:ilvl="0" w:tentative="0">
      <w:start w:val="1"/>
      <w:numFmt w:val="none"/>
      <w:pStyle w:val="3"/>
      <w:suff w:val="nothing"/>
      <w:lvlText w:val="## "/>
      <w:lvlJc w:val="left"/>
      <w:pPr>
        <w:tabs>
          <w:tab w:val="left" w:pos="0"/>
        </w:tabs>
      </w:pPr>
      <w:rPr>
        <w:rFonts w:hint="default" w:ascii="宋体" w:hAnsi="宋体" w:eastAsia="宋体" w:cs="宋体"/>
      </w:rPr>
    </w:lvl>
  </w:abstractNum>
  <w:abstractNum w:abstractNumId="2">
    <w:nsid w:val="24A1A18F"/>
    <w:multiLevelType w:val="singleLevel"/>
    <w:tmpl w:val="24A1A18F"/>
    <w:lvl w:ilvl="0" w:tentative="0">
      <w:start w:val="1"/>
      <w:numFmt w:val="none"/>
      <w:pStyle w:val="2"/>
      <w:suff w:val="nothing"/>
      <w:lvlText w:val="# "/>
      <w:lvlJc w:val="left"/>
      <w:pPr>
        <w:tabs>
          <w:tab w:val="left" w:pos="0"/>
        </w:tabs>
      </w:pPr>
      <w:rPr>
        <w:rFonts w:hint="default" w:ascii="宋体" w:hAnsi="宋体" w:eastAsia="宋体" w:cs="宋体"/>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NzY1MDVmOWU3N2UzNDk2MzA3YjlkYTk0NzExOTQifQ=="/>
  </w:docVars>
  <w:rsids>
    <w:rsidRoot w:val="07315DBF"/>
    <w:rsid w:val="00ED06E2"/>
    <w:rsid w:val="05D83BE4"/>
    <w:rsid w:val="06CD486A"/>
    <w:rsid w:val="07315DBF"/>
    <w:rsid w:val="19F549FF"/>
    <w:rsid w:val="25434F4D"/>
    <w:rsid w:val="3B845786"/>
    <w:rsid w:val="61037193"/>
    <w:rsid w:val="6DD05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0"/>
      </w:tabs>
      <w:jc w:val="both"/>
    </w:pPr>
    <w:rPr>
      <w:rFonts w:ascii="Calibri" w:hAnsi="Calibri" w:eastAsia="仿宋_GB2312" w:cs="Times New Roman"/>
      <w:kern w:val="2"/>
      <w:sz w:val="32"/>
      <w:szCs w:val="24"/>
      <w:lang w:val="en-US" w:eastAsia="zh-CN" w:bidi="ar-SA"/>
    </w:rPr>
  </w:style>
  <w:style w:type="paragraph" w:styleId="2">
    <w:name w:val="heading 1"/>
    <w:basedOn w:val="1"/>
    <w:next w:val="1"/>
    <w:link w:val="7"/>
    <w:qFormat/>
    <w:uiPriority w:val="0"/>
    <w:pPr>
      <w:keepNext/>
      <w:keepLines/>
      <w:numPr>
        <w:ilvl w:val="0"/>
        <w:numId w:val="1"/>
      </w:numPr>
      <w:jc w:val="left"/>
      <w:outlineLvl w:val="0"/>
    </w:pPr>
    <w:rPr>
      <w:rFonts w:ascii="Calibri" w:hAnsi="Calibri" w:eastAsia="黑体" w:cs="Times New Roman"/>
      <w:kern w:val="44"/>
      <w:sz w:val="44"/>
    </w:rPr>
  </w:style>
  <w:style w:type="paragraph" w:styleId="3">
    <w:name w:val="heading 2"/>
    <w:basedOn w:val="1"/>
    <w:next w:val="1"/>
    <w:link w:val="8"/>
    <w:semiHidden/>
    <w:unhideWhenUsed/>
    <w:qFormat/>
    <w:uiPriority w:val="0"/>
    <w:pPr>
      <w:keepNext/>
      <w:keepLines/>
      <w:numPr>
        <w:ilvl w:val="0"/>
        <w:numId w:val="2"/>
      </w:numPr>
      <w:spacing w:before="100" w:beforeLines="100" w:after="100" w:afterLines="100"/>
      <w:outlineLvl w:val="1"/>
    </w:pPr>
    <w:rPr>
      <w:rFonts w:ascii="Arial" w:hAnsi="Arial" w:eastAsia="宋体" w:cs="Times New Roman"/>
      <w:b/>
      <w:sz w:val="36"/>
    </w:rPr>
  </w:style>
  <w:style w:type="paragraph" w:styleId="4">
    <w:name w:val="heading 3"/>
    <w:basedOn w:val="1"/>
    <w:next w:val="1"/>
    <w:semiHidden/>
    <w:unhideWhenUsed/>
    <w:qFormat/>
    <w:uiPriority w:val="0"/>
    <w:pPr>
      <w:keepNext/>
      <w:keepLines/>
      <w:numPr>
        <w:ilvl w:val="0"/>
        <w:numId w:val="3"/>
      </w:numPr>
      <w:spacing w:before="260" w:beforeLines="0" w:beforeAutospacing="0" w:after="260" w:afterLines="0" w:afterAutospacing="0" w:line="413" w:lineRule="auto"/>
      <w:outlineLvl w:val="2"/>
    </w:pPr>
    <w:rPr>
      <w:rFonts w:eastAsia="仿宋"/>
    </w:rPr>
  </w:style>
  <w:style w:type="character" w:default="1" w:styleId="6">
    <w:name w:val="Default Paragraph Font"/>
    <w:semiHidden/>
    <w:uiPriority w:val="99"/>
  </w:style>
  <w:style w:type="table" w:default="1" w:styleId="5">
    <w:name w:val="Normal Table"/>
    <w:semiHidden/>
    <w:uiPriority w:val="0"/>
    <w:tblPr>
      <w:tblCellMar>
        <w:top w:w="0" w:type="dxa"/>
        <w:left w:w="108" w:type="dxa"/>
        <w:bottom w:w="0" w:type="dxa"/>
        <w:right w:w="108" w:type="dxa"/>
      </w:tblCellMar>
    </w:tblPr>
  </w:style>
  <w:style w:type="character" w:customStyle="1" w:styleId="7">
    <w:name w:val="Heading 1 Char"/>
    <w:basedOn w:val="6"/>
    <w:link w:val="2"/>
    <w:uiPriority w:val="9"/>
    <w:rPr>
      <w:rFonts w:ascii="Calibri" w:hAnsi="Calibri" w:eastAsia="黑体" w:cs="Times New Roman"/>
      <w:b/>
      <w:bCs/>
      <w:kern w:val="44"/>
      <w:sz w:val="44"/>
      <w:szCs w:val="44"/>
    </w:rPr>
  </w:style>
  <w:style w:type="character" w:customStyle="1" w:styleId="8">
    <w:name w:val="Heading 2 Char"/>
    <w:basedOn w:val="6"/>
    <w:link w:val="3"/>
    <w:semiHidden/>
    <w:qFormat/>
    <w:locked/>
    <w:uiPriority w:val="99"/>
    <w:rPr>
      <w:rFonts w:ascii="Arial" w:hAnsi="Arial" w:eastAsia="宋体" w:cs="Times New Roman"/>
      <w:b/>
      <w:bCs/>
      <w:sz w:val="36"/>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118</Words>
  <Characters>119</Characters>
  <Lines>0</Lines>
  <Paragraphs>0</Paragraphs>
  <TotalTime>30</TotalTime>
  <ScaleCrop>false</ScaleCrop>
  <LinksUpToDate>false</LinksUpToDate>
  <CharactersWithSpaces>121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2022-04-08T07:35:00Z</dcterms:created>
  <dc:creator>Administrator</dc:creator>
  <cp:lastModifiedBy>Administrator</cp:lastModifiedBy>
  <dcterms:modified xsi:type="dcterms:W3CDTF">2022-05-31T08:05:10Z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570C89698FAF4C919E0F76044C3B84B1</vt:lpwstr>
  </property>
</Properties>
</file>